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70D" w:rsidRPr="003D33A8" w:rsidRDefault="0048670D" w:rsidP="00DB72AC">
      <w:pPr>
        <w:pStyle w:val="aa"/>
        <w:spacing w:after="0"/>
        <w:ind w:firstLine="567"/>
        <w:jc w:val="right"/>
        <w:rPr>
          <w:rFonts w:ascii="GHEA Grapalat" w:hAnsi="GHEA Grapalat" w:cs="Sylfaen"/>
          <w:i/>
        </w:rPr>
      </w:pPr>
      <w:r w:rsidRPr="003D33A8">
        <w:rPr>
          <w:rFonts w:ascii="GHEA Grapalat" w:hAnsi="GHEA Grapalat"/>
          <w:i/>
        </w:rPr>
        <w:t xml:space="preserve">Annex </w:t>
      </w:r>
      <w:r>
        <w:rPr>
          <w:rFonts w:ascii="GHEA Grapalat" w:hAnsi="GHEA Grapalat"/>
          <w:i/>
        </w:rPr>
        <w:t>29</w:t>
      </w:r>
      <w:r w:rsidRPr="003D33A8">
        <w:rPr>
          <w:rFonts w:ascii="GHEA Grapalat" w:hAnsi="GHEA Grapalat"/>
          <w:i/>
        </w:rPr>
        <w:t xml:space="preserve"> </w:t>
      </w:r>
    </w:p>
    <w:p w:rsidR="0048670D" w:rsidRPr="003D33A8" w:rsidRDefault="0048670D" w:rsidP="00DB72AC">
      <w:pPr>
        <w:pStyle w:val="aa"/>
        <w:spacing w:after="0"/>
        <w:ind w:firstLine="567"/>
        <w:jc w:val="right"/>
        <w:rPr>
          <w:rFonts w:ascii="GHEA Grapalat" w:hAnsi="GHEA Grapalat" w:cs="Sylfaen"/>
          <w:i/>
        </w:rPr>
      </w:pPr>
      <w:r w:rsidRPr="003D33A8">
        <w:rPr>
          <w:rFonts w:ascii="GHEA Grapalat" w:hAnsi="GHEA Grapalat"/>
          <w:i/>
        </w:rPr>
        <w:t xml:space="preserve">to Order of the Minister of Finance of the Republic of Armenia </w:t>
      </w:r>
    </w:p>
    <w:p w:rsidR="0048670D" w:rsidRPr="003D33A8" w:rsidRDefault="0048670D" w:rsidP="00DB72AC">
      <w:pPr>
        <w:pStyle w:val="aa"/>
        <w:spacing w:after="0"/>
        <w:ind w:firstLine="567"/>
        <w:jc w:val="right"/>
        <w:rPr>
          <w:rFonts w:ascii="GHEA Grapalat" w:hAnsi="GHEA Grapalat" w:cs="Sylfaen"/>
          <w:i/>
        </w:rPr>
      </w:pPr>
      <w:r w:rsidRPr="003D33A8">
        <w:rPr>
          <w:rFonts w:ascii="GHEA Grapalat" w:hAnsi="GHEA Grapalat"/>
          <w:i/>
        </w:rPr>
        <w:t xml:space="preserve">No </w:t>
      </w:r>
      <w:r>
        <w:rPr>
          <w:rFonts w:ascii="GHEA Grapalat" w:hAnsi="GHEA Grapalat"/>
          <w:i/>
        </w:rPr>
        <w:t>75</w:t>
      </w:r>
      <w:r w:rsidRPr="003D33A8">
        <w:rPr>
          <w:rFonts w:ascii="GHEA Grapalat" w:hAnsi="GHEA Grapalat"/>
          <w:i/>
        </w:rPr>
        <w:t xml:space="preserve">-A of </w:t>
      </w:r>
      <w:r>
        <w:rPr>
          <w:rFonts w:ascii="GHEA Grapalat" w:hAnsi="GHEA Grapalat"/>
          <w:i/>
        </w:rPr>
        <w:t>02</w:t>
      </w:r>
      <w:r w:rsidRPr="003D33A8">
        <w:rPr>
          <w:rFonts w:ascii="GHEA Grapalat" w:hAnsi="GHEA Grapalat"/>
          <w:i/>
        </w:rPr>
        <w:t xml:space="preserve"> Ma</w:t>
      </w:r>
      <w:r>
        <w:rPr>
          <w:rFonts w:ascii="GHEA Grapalat" w:hAnsi="GHEA Grapalat"/>
          <w:i/>
        </w:rPr>
        <w:t>rch</w:t>
      </w:r>
      <w:r w:rsidRPr="003D33A8">
        <w:rPr>
          <w:rFonts w:ascii="GHEA Grapalat" w:hAnsi="GHEA Grapalat"/>
          <w:i/>
        </w:rPr>
        <w:t xml:space="preserve"> 201</w:t>
      </w:r>
      <w:r>
        <w:rPr>
          <w:rFonts w:ascii="GHEA Grapalat" w:hAnsi="GHEA Grapalat"/>
          <w:i/>
        </w:rPr>
        <w:t>8</w:t>
      </w:r>
      <w:r w:rsidRPr="003D33A8">
        <w:rPr>
          <w:rFonts w:ascii="GHEA Grapalat" w:hAnsi="GHEA Grapalat"/>
          <w:i/>
        </w:rPr>
        <w:t xml:space="preserve"> </w:t>
      </w:r>
    </w:p>
    <w:p w:rsidR="0048670D" w:rsidRDefault="0048670D" w:rsidP="00DB72AC">
      <w:pPr>
        <w:pStyle w:val="aa"/>
        <w:spacing w:after="0"/>
        <w:ind w:firstLine="567"/>
        <w:jc w:val="right"/>
        <w:rPr>
          <w:rFonts w:ascii="GHEA Grapalat" w:hAnsi="GHEA Grapalat"/>
          <w:i/>
        </w:rPr>
      </w:pPr>
    </w:p>
    <w:p w:rsidR="005779AC" w:rsidRPr="001132E2" w:rsidRDefault="005266BF" w:rsidP="00DB72AC">
      <w:pPr>
        <w:pStyle w:val="aa"/>
        <w:spacing w:after="0"/>
        <w:ind w:firstLine="567"/>
        <w:jc w:val="right"/>
        <w:rPr>
          <w:rFonts w:ascii="GHEA Grapalat" w:hAnsi="GHEA Grapalat" w:cs="Sylfaen"/>
          <w:i/>
        </w:rPr>
      </w:pPr>
      <w:r w:rsidRPr="001132E2">
        <w:rPr>
          <w:rFonts w:ascii="GHEA Grapalat" w:hAnsi="GHEA Grapalat"/>
          <w:i/>
        </w:rPr>
        <w:t xml:space="preserve">Annex 2 </w:t>
      </w:r>
    </w:p>
    <w:p w:rsidR="005779AC" w:rsidRPr="001132E2" w:rsidRDefault="005779AC" w:rsidP="00DB72AC">
      <w:pPr>
        <w:pStyle w:val="aa"/>
        <w:spacing w:after="0"/>
        <w:ind w:firstLine="567"/>
        <w:jc w:val="right"/>
        <w:rPr>
          <w:rFonts w:ascii="GHEA Grapalat" w:hAnsi="GHEA Grapalat" w:cs="Sylfaen"/>
          <w:i/>
        </w:rPr>
      </w:pPr>
      <w:r w:rsidRPr="001132E2">
        <w:rPr>
          <w:rFonts w:ascii="GHEA Grapalat" w:hAnsi="GHEA Grapalat"/>
          <w:i/>
        </w:rPr>
        <w:t xml:space="preserve">to Order of the Minister of Finance of the Republic of Armenia </w:t>
      </w:r>
    </w:p>
    <w:p w:rsidR="005779AC" w:rsidRPr="001132E2" w:rsidRDefault="005779AC" w:rsidP="00DB72AC">
      <w:pPr>
        <w:pStyle w:val="aa"/>
        <w:spacing w:after="0"/>
        <w:ind w:firstLine="567"/>
        <w:jc w:val="right"/>
        <w:rPr>
          <w:rFonts w:ascii="GHEA Grapalat" w:hAnsi="GHEA Grapalat" w:cs="Sylfaen"/>
          <w:i/>
        </w:rPr>
      </w:pPr>
      <w:r w:rsidRPr="001132E2">
        <w:rPr>
          <w:rFonts w:ascii="GHEA Grapalat" w:hAnsi="GHEA Grapalat"/>
          <w:i/>
        </w:rPr>
        <w:t xml:space="preserve">No 250-A of 25 May 2017 </w:t>
      </w:r>
    </w:p>
    <w:p w:rsidR="00A4360B" w:rsidRPr="001132E2" w:rsidRDefault="00A4360B" w:rsidP="00DB72AC">
      <w:pPr>
        <w:pStyle w:val="aa"/>
        <w:spacing w:after="0"/>
        <w:ind w:right="-7" w:firstLine="567"/>
        <w:jc w:val="right"/>
        <w:rPr>
          <w:rFonts w:ascii="GHEA Grapalat" w:hAnsi="GHEA Grapalat"/>
        </w:rPr>
      </w:pPr>
    </w:p>
    <w:p w:rsidR="00096865" w:rsidRPr="001132E2" w:rsidRDefault="00096865" w:rsidP="00DB72AC">
      <w:pPr>
        <w:pStyle w:val="a3"/>
        <w:spacing w:line="240" w:lineRule="auto"/>
        <w:jc w:val="center"/>
        <w:rPr>
          <w:rFonts w:ascii="GHEA Grapalat" w:hAnsi="GHEA Grapalat"/>
          <w:i w:val="0"/>
          <w:sz w:val="24"/>
          <w:szCs w:val="24"/>
        </w:rPr>
      </w:pPr>
    </w:p>
    <w:p w:rsidR="00642EFE" w:rsidRPr="001132E2" w:rsidRDefault="00642EFE" w:rsidP="00DB72AC">
      <w:pPr>
        <w:pStyle w:val="a3"/>
        <w:spacing w:line="240" w:lineRule="auto"/>
        <w:jc w:val="center"/>
        <w:rPr>
          <w:rFonts w:ascii="GHEA Grapalat" w:hAnsi="GHEA Grapalat"/>
          <w:i w:val="0"/>
          <w:sz w:val="24"/>
          <w:szCs w:val="24"/>
        </w:rPr>
      </w:pPr>
      <w:r w:rsidRPr="001132E2">
        <w:rPr>
          <w:rFonts w:ascii="GHEA Grapalat" w:hAnsi="GHEA Grapalat"/>
          <w:i w:val="0"/>
          <w:sz w:val="24"/>
          <w:szCs w:val="24"/>
        </w:rPr>
        <w:t>NOTICE</w:t>
      </w:r>
    </w:p>
    <w:p w:rsidR="00642EFE" w:rsidRPr="001132E2" w:rsidRDefault="0021252C" w:rsidP="00DB72AC">
      <w:pPr>
        <w:pStyle w:val="a3"/>
        <w:spacing w:line="240" w:lineRule="auto"/>
        <w:jc w:val="center"/>
        <w:rPr>
          <w:rFonts w:ascii="GHEA Grapalat" w:hAnsi="GHEA Grapalat"/>
          <w:i w:val="0"/>
          <w:sz w:val="24"/>
          <w:szCs w:val="24"/>
        </w:rPr>
      </w:pPr>
      <w:r w:rsidRPr="001132E2">
        <w:rPr>
          <w:rFonts w:ascii="GHEA Grapalat" w:hAnsi="GHEA Grapalat"/>
          <w:i w:val="0"/>
          <w:sz w:val="24"/>
          <w:szCs w:val="24"/>
        </w:rPr>
        <w:t>ON PRICE QUOTATION</w:t>
      </w:r>
    </w:p>
    <w:p w:rsidR="00642EFE" w:rsidRPr="001132E2" w:rsidRDefault="00642EFE" w:rsidP="00DB72AC">
      <w:pPr>
        <w:pStyle w:val="a3"/>
        <w:spacing w:line="240" w:lineRule="auto"/>
        <w:jc w:val="center"/>
        <w:rPr>
          <w:rFonts w:ascii="GHEA Grapalat" w:hAnsi="GHEA Grapalat"/>
          <w:i w:val="0"/>
          <w:sz w:val="24"/>
          <w:szCs w:val="24"/>
        </w:rPr>
      </w:pPr>
    </w:p>
    <w:p w:rsidR="0091042F" w:rsidRPr="001132E2" w:rsidRDefault="00642EFE" w:rsidP="00DB72AC">
      <w:pPr>
        <w:pStyle w:val="a3"/>
        <w:spacing w:line="240" w:lineRule="auto"/>
        <w:jc w:val="center"/>
        <w:rPr>
          <w:rFonts w:ascii="GHEA Grapalat" w:hAnsi="GHEA Grapalat"/>
          <w:i w:val="0"/>
          <w:sz w:val="24"/>
          <w:szCs w:val="24"/>
        </w:rPr>
      </w:pPr>
      <w:r w:rsidRPr="001132E2">
        <w:rPr>
          <w:rFonts w:ascii="GHEA Grapalat" w:hAnsi="GHEA Grapalat"/>
          <w:i w:val="0"/>
          <w:sz w:val="24"/>
          <w:szCs w:val="24"/>
        </w:rPr>
        <w:t>This text of the notice is approved by decision of the Price Quotation Commission</w:t>
      </w:r>
      <w:r w:rsidR="001132E2">
        <w:rPr>
          <w:rFonts w:ascii="GHEA Grapalat" w:hAnsi="GHEA Grapalat"/>
          <w:i w:val="0"/>
          <w:sz w:val="24"/>
          <w:szCs w:val="24"/>
        </w:rPr>
        <w:t xml:space="preserve"> </w:t>
      </w:r>
      <w:r w:rsidR="005A2CB8">
        <w:rPr>
          <w:rFonts w:ascii="GHEA Grapalat" w:hAnsi="GHEA Grapalat"/>
          <w:i w:val="0"/>
          <w:sz w:val="24"/>
          <w:szCs w:val="24"/>
        </w:rPr>
        <w:t>"</w:t>
      </w:r>
      <w:r w:rsidR="005A2CB8">
        <w:rPr>
          <w:rFonts w:ascii="Sylfaen" w:hAnsi="Sylfaen"/>
          <w:i w:val="0"/>
          <w:sz w:val="24"/>
          <w:szCs w:val="24"/>
          <w:lang w:val="hy-AM"/>
        </w:rPr>
        <w:t>N 1</w:t>
      </w:r>
      <w:r w:rsidRPr="001132E2">
        <w:rPr>
          <w:rFonts w:ascii="GHEA Grapalat" w:hAnsi="GHEA Grapalat"/>
          <w:i w:val="0"/>
          <w:sz w:val="24"/>
          <w:szCs w:val="24"/>
        </w:rPr>
        <w:t xml:space="preserve">" </w:t>
      </w:r>
      <w:r w:rsidR="005A2CB8">
        <w:rPr>
          <w:rFonts w:ascii="Sylfaen" w:hAnsi="Sylfaen"/>
          <w:i w:val="0"/>
          <w:sz w:val="24"/>
          <w:szCs w:val="24"/>
          <w:highlight w:val="yellow"/>
          <w:lang w:val="hy-AM"/>
        </w:rPr>
        <w:t>16</w:t>
      </w:r>
      <w:r w:rsidR="005A2CB8">
        <w:rPr>
          <w:rFonts w:ascii="GHEA Grapalat" w:hAnsi="GHEA Grapalat"/>
          <w:i w:val="0"/>
          <w:sz w:val="24"/>
          <w:szCs w:val="24"/>
          <w:highlight w:val="yellow"/>
        </w:rPr>
        <w:t xml:space="preserve"> "</w:t>
      </w:r>
      <w:r w:rsidR="005A2CB8">
        <w:rPr>
          <w:rFonts w:ascii="Sylfaen" w:hAnsi="Sylfaen"/>
          <w:i w:val="0"/>
          <w:sz w:val="24"/>
          <w:szCs w:val="24"/>
          <w:highlight w:val="yellow"/>
          <w:lang w:val="hy-AM"/>
        </w:rPr>
        <w:t>march</w:t>
      </w:r>
      <w:r w:rsidR="005A2CB8">
        <w:rPr>
          <w:rFonts w:ascii="GHEA Grapalat" w:hAnsi="GHEA Grapalat"/>
          <w:i w:val="0"/>
          <w:sz w:val="24"/>
          <w:szCs w:val="24"/>
          <w:highlight w:val="yellow"/>
        </w:rPr>
        <w:t xml:space="preserve">" </w:t>
      </w:r>
      <w:r w:rsidRPr="00F94213">
        <w:rPr>
          <w:rFonts w:ascii="GHEA Grapalat" w:hAnsi="GHEA Grapalat"/>
          <w:i w:val="0"/>
          <w:sz w:val="24"/>
          <w:szCs w:val="24"/>
          <w:highlight w:val="yellow"/>
        </w:rPr>
        <w:t xml:space="preserve"> of 20</w:t>
      </w:r>
      <w:r w:rsidR="00F94213">
        <w:rPr>
          <w:rFonts w:ascii="GHEA Grapalat" w:hAnsi="GHEA Grapalat"/>
          <w:i w:val="0"/>
          <w:sz w:val="24"/>
          <w:szCs w:val="24"/>
          <w:highlight w:val="yellow"/>
        </w:rPr>
        <w:t>18</w:t>
      </w:r>
      <w:r w:rsidRPr="00F94213">
        <w:rPr>
          <w:rFonts w:ascii="GHEA Grapalat" w:hAnsi="GHEA Grapalat"/>
          <w:i w:val="0"/>
          <w:sz w:val="24"/>
          <w:szCs w:val="24"/>
          <w:highlight w:val="yellow"/>
        </w:rPr>
        <w:t xml:space="preserve"> and</w:t>
      </w:r>
      <w:r w:rsidRPr="001132E2">
        <w:rPr>
          <w:rFonts w:ascii="GHEA Grapalat" w:hAnsi="GHEA Grapalat"/>
          <w:i w:val="0"/>
          <w:sz w:val="24"/>
          <w:szCs w:val="24"/>
        </w:rPr>
        <w:t xml:space="preserve"> is published</w:t>
      </w:r>
      <w:r w:rsidR="001132E2">
        <w:rPr>
          <w:rFonts w:ascii="GHEA Grapalat" w:hAnsi="GHEA Grapalat"/>
          <w:i w:val="0"/>
          <w:sz w:val="24"/>
          <w:szCs w:val="24"/>
        </w:rPr>
        <w:t xml:space="preserve"> </w:t>
      </w:r>
      <w:r w:rsidR="00A76C15" w:rsidRPr="001132E2">
        <w:rPr>
          <w:rFonts w:ascii="GHEA Grapalat" w:hAnsi="GHEA Grapalat"/>
          <w:i w:val="0"/>
          <w:sz w:val="24"/>
          <w:szCs w:val="24"/>
        </w:rPr>
        <w:t>pursuant to Article 27 of the Law of the Republic of Armenia "On procurement"</w:t>
      </w:r>
    </w:p>
    <w:p w:rsidR="0091042F" w:rsidRPr="001132E2" w:rsidRDefault="0091042F" w:rsidP="00DB72AC">
      <w:pPr>
        <w:pStyle w:val="a3"/>
        <w:spacing w:line="240" w:lineRule="auto"/>
        <w:jc w:val="center"/>
        <w:rPr>
          <w:rFonts w:ascii="GHEA Grapalat" w:hAnsi="GHEA Grapalat"/>
          <w:i w:val="0"/>
          <w:sz w:val="24"/>
          <w:szCs w:val="24"/>
        </w:rPr>
      </w:pPr>
    </w:p>
    <w:p w:rsidR="0091042F" w:rsidRPr="001132E2" w:rsidRDefault="0021252C" w:rsidP="00DB72AC">
      <w:pPr>
        <w:pStyle w:val="a3"/>
        <w:spacing w:line="240" w:lineRule="auto"/>
        <w:jc w:val="center"/>
        <w:rPr>
          <w:rFonts w:ascii="GHEA Grapalat" w:hAnsi="GHEA Grapalat"/>
          <w:i w:val="0"/>
          <w:sz w:val="24"/>
          <w:szCs w:val="24"/>
        </w:rPr>
      </w:pPr>
      <w:r w:rsidRPr="001132E2">
        <w:rPr>
          <w:rFonts w:ascii="GHEA Grapalat" w:hAnsi="GHEA Grapalat"/>
          <w:i w:val="0"/>
          <w:sz w:val="24"/>
          <w:szCs w:val="24"/>
        </w:rPr>
        <w:t xml:space="preserve">Code of the price quotation </w:t>
      </w:r>
      <w:r w:rsidR="00074976">
        <w:rPr>
          <w:rFonts w:ascii="GHEA Grapalat" w:hAnsi="GHEA Grapalat"/>
          <w:i w:val="0"/>
          <w:color w:val="FF0000"/>
          <w:sz w:val="24"/>
          <w:szCs w:val="24"/>
        </w:rPr>
        <w:t>RATRLCW-</w:t>
      </w:r>
      <w:r w:rsidR="00074976" w:rsidRPr="00C4532D">
        <w:rPr>
          <w:rFonts w:ascii="GHEA Grapalat" w:hAnsi="GHEA Grapalat"/>
          <w:i w:val="0"/>
          <w:sz w:val="24"/>
          <w:szCs w:val="24"/>
        </w:rPr>
        <w:t xml:space="preserve"> BMAShDzB</w:t>
      </w:r>
      <w:r w:rsidR="00074976">
        <w:rPr>
          <w:rFonts w:ascii="GHEA Grapalat" w:hAnsi="GHEA Grapalat"/>
          <w:i w:val="0"/>
          <w:sz w:val="24"/>
          <w:szCs w:val="24"/>
        </w:rPr>
        <w:t>-18/01</w:t>
      </w:r>
    </w:p>
    <w:tbl>
      <w:tblPr>
        <w:tblStyle w:val="aff2"/>
        <w:tblW w:w="9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4"/>
      </w:tblGrid>
      <w:tr w:rsidR="001132E2" w:rsidTr="00DB72AC">
        <w:trPr>
          <w:trHeight w:val="627"/>
        </w:trPr>
        <w:tc>
          <w:tcPr>
            <w:tcW w:w="9394" w:type="dxa"/>
          </w:tcPr>
          <w:p w:rsidR="001132E2" w:rsidRDefault="001132E2" w:rsidP="00DB72AC">
            <w:pPr>
              <w:pStyle w:val="a3"/>
              <w:spacing w:line="240" w:lineRule="auto"/>
              <w:ind w:firstLine="0"/>
              <w:rPr>
                <w:rFonts w:ascii="GHEA Grapalat" w:hAnsi="GHEA Grapalat"/>
                <w:i w:val="0"/>
                <w:sz w:val="24"/>
                <w:szCs w:val="24"/>
              </w:rPr>
            </w:pPr>
            <w:r w:rsidRPr="002504B7">
              <w:rPr>
                <w:rFonts w:ascii="GHEA Grapalat" w:hAnsi="GHEA Grapalat"/>
                <w:i w:val="0"/>
                <w:sz w:val="24"/>
                <w:szCs w:val="24"/>
              </w:rPr>
              <w:t>The cont</w:t>
            </w:r>
            <w:r>
              <w:rPr>
                <w:rFonts w:ascii="GHEA Grapalat" w:hAnsi="GHEA Grapalat"/>
                <w:i w:val="0"/>
                <w:sz w:val="24"/>
                <w:szCs w:val="24"/>
              </w:rPr>
              <w:t xml:space="preserve">racting authority </w:t>
            </w:r>
            <w:r w:rsidR="00DB72AC">
              <w:rPr>
                <w:rFonts w:ascii="GHEA Grapalat" w:hAnsi="GHEA Grapalat"/>
                <w:b/>
                <w:i w:val="0"/>
                <w:color w:val="FF0000"/>
                <w:sz w:val="24"/>
                <w:szCs w:val="24"/>
              </w:rPr>
              <w:t>Lusahovit</w:t>
            </w:r>
            <w:r w:rsidR="00DB72AC" w:rsidRPr="00970E73">
              <w:rPr>
                <w:rFonts w:ascii="GHEA Grapalat" w:hAnsi="GHEA Grapalat"/>
                <w:b/>
                <w:i w:val="0"/>
                <w:color w:val="FF0000"/>
                <w:sz w:val="24"/>
                <w:szCs w:val="24"/>
              </w:rPr>
              <w:t xml:space="preserve"> municipality of Tavush region</w:t>
            </w:r>
            <w:r w:rsidRPr="002504B7">
              <w:rPr>
                <w:rFonts w:ascii="GHEA Grapalat" w:hAnsi="GHEA Grapalat"/>
                <w:i w:val="0"/>
                <w:sz w:val="24"/>
                <w:szCs w:val="24"/>
              </w:rPr>
              <w:t>, loca</w:t>
            </w:r>
            <w:r>
              <w:rPr>
                <w:rFonts w:ascii="GHEA Grapalat" w:hAnsi="GHEA Grapalat"/>
                <w:i w:val="0"/>
                <w:sz w:val="24"/>
                <w:szCs w:val="24"/>
              </w:rPr>
              <w:t xml:space="preserve">ted at the following address: </w:t>
            </w:r>
            <w:r w:rsidR="00DB72AC" w:rsidRPr="00C24484">
              <w:rPr>
                <w:rFonts w:ascii="GHEA Grapalat" w:hAnsi="GHEA Grapalat"/>
                <w:b/>
                <w:i w:val="0"/>
                <w:color w:val="FF0000"/>
                <w:sz w:val="24"/>
                <w:szCs w:val="24"/>
              </w:rPr>
              <w:t xml:space="preserve">c. </w:t>
            </w:r>
            <w:r w:rsidR="00DB72AC">
              <w:rPr>
                <w:rFonts w:ascii="GHEA Grapalat" w:hAnsi="GHEA Grapalat"/>
                <w:b/>
                <w:i w:val="0"/>
                <w:color w:val="FF0000"/>
                <w:sz w:val="24"/>
                <w:szCs w:val="24"/>
              </w:rPr>
              <w:t>Lusahovit</w:t>
            </w:r>
            <w:r w:rsidR="00DB72AC" w:rsidRPr="00C24484">
              <w:rPr>
                <w:rFonts w:ascii="GHEA Grapalat" w:hAnsi="GHEA Grapalat"/>
                <w:b/>
                <w:i w:val="0"/>
                <w:color w:val="FF0000"/>
                <w:sz w:val="24"/>
                <w:szCs w:val="24"/>
              </w:rPr>
              <w:t xml:space="preserve">, </w:t>
            </w:r>
            <w:r w:rsidR="007C3A71">
              <w:rPr>
                <w:rFonts w:ascii="Sylfaen" w:hAnsi="Sylfaen"/>
                <w:b/>
                <w:i w:val="0"/>
                <w:color w:val="FF0000"/>
                <w:sz w:val="24"/>
                <w:szCs w:val="24"/>
                <w:lang w:val="hy-AM"/>
              </w:rPr>
              <w:t>1</w:t>
            </w:r>
            <w:r w:rsidR="00DB72AC" w:rsidRPr="00C24484">
              <w:rPr>
                <w:rFonts w:ascii="GHEA Grapalat" w:hAnsi="GHEA Grapalat"/>
                <w:b/>
                <w:i w:val="0"/>
                <w:color w:val="FF0000"/>
                <w:sz w:val="24"/>
                <w:szCs w:val="24"/>
              </w:rPr>
              <w:t xml:space="preserve"> st. </w:t>
            </w:r>
            <w:r w:rsidR="00DB72AC">
              <w:rPr>
                <w:rFonts w:ascii="GHEA Grapalat" w:hAnsi="GHEA Grapalat"/>
                <w:b/>
                <w:i w:val="0"/>
                <w:color w:val="FF0000"/>
                <w:sz w:val="24"/>
                <w:szCs w:val="24"/>
              </w:rPr>
              <w:t>7</w:t>
            </w:r>
            <w:r w:rsidR="00DB72AC" w:rsidRPr="00C24484">
              <w:rPr>
                <w:rFonts w:ascii="GHEA Grapalat" w:hAnsi="GHEA Grapalat"/>
                <w:b/>
                <w:i w:val="0"/>
                <w:color w:val="FF0000"/>
                <w:sz w:val="24"/>
                <w:szCs w:val="24"/>
              </w:rPr>
              <w:t xml:space="preserve"> Tavush region,Republic of Armenia</w:t>
            </w:r>
            <w:r w:rsidRPr="002504B7">
              <w:rPr>
                <w:rFonts w:ascii="GHEA Grapalat" w:hAnsi="GHEA Grapalat"/>
                <w:i w:val="0"/>
                <w:sz w:val="24"/>
                <w:szCs w:val="24"/>
              </w:rPr>
              <w:t>,</w:t>
            </w:r>
          </w:p>
        </w:tc>
      </w:tr>
    </w:tbl>
    <w:p w:rsidR="00642EFE" w:rsidRPr="001132E2" w:rsidRDefault="00642EFE"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gives notice for a price quotation which shall be carried out in one stage.</w:t>
      </w:r>
    </w:p>
    <w:p w:rsidR="00C61944" w:rsidRPr="001132E2" w:rsidRDefault="00A20B69"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 xml:space="preserve">The bidder selected based on the results of the price quotation will be proposed, in a prescribed manner, to conclude a contract for performance </w:t>
      </w:r>
      <w:r w:rsidR="00DB72AC" w:rsidRPr="00C64105">
        <w:rPr>
          <w:rFonts w:ascii="GHEA Grapalat" w:hAnsi="GHEA Grapalat"/>
          <w:b/>
          <w:i w:val="0"/>
          <w:color w:val="FF0000"/>
          <w:sz w:val="24"/>
          <w:szCs w:val="24"/>
        </w:rPr>
        <w:t>Major overhaul of the water pipeline of the Lusahovit community of the Tavush region, passing through the Chartari dzor</w:t>
      </w:r>
      <w:r w:rsidR="00DB72AC" w:rsidRPr="00970E73">
        <w:rPr>
          <w:rFonts w:ascii="GHEA Grapalat" w:hAnsi="GHEA Grapalat"/>
          <w:i w:val="0"/>
          <w:sz w:val="24"/>
          <w:szCs w:val="24"/>
        </w:rPr>
        <w:t xml:space="preserve"> </w:t>
      </w:r>
      <w:r w:rsidR="00DB72AC" w:rsidRPr="00C4532D">
        <w:rPr>
          <w:rFonts w:ascii="GHEA Grapalat" w:hAnsi="GHEA Grapalat"/>
          <w:i w:val="0"/>
          <w:sz w:val="24"/>
          <w:szCs w:val="24"/>
        </w:rPr>
        <w:t>(hereinafter referred to as "the contract")</w:t>
      </w:r>
      <w:r w:rsidRPr="001132E2">
        <w:rPr>
          <w:rFonts w:ascii="GHEA Grapalat" w:hAnsi="GHEA Grapalat"/>
          <w:i w:val="0"/>
          <w:sz w:val="24"/>
          <w:szCs w:val="24"/>
        </w:rPr>
        <w:t xml:space="preserve">. </w:t>
      </w:r>
      <w:r w:rsidR="001132E2">
        <w:rPr>
          <w:rFonts w:ascii="GHEA Grapalat" w:hAnsi="GHEA Grapalat"/>
          <w:i w:val="0"/>
          <w:sz w:val="24"/>
          <w:szCs w:val="24"/>
        </w:rPr>
        <w:t xml:space="preserve">                           </w:t>
      </w:r>
    </w:p>
    <w:p w:rsidR="00357D48" w:rsidRPr="001132E2" w:rsidRDefault="00A20B69"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132E2" w:rsidRDefault="0021252C" w:rsidP="00DB72AC">
      <w:pPr>
        <w:jc w:val="both"/>
        <w:rPr>
          <w:rFonts w:ascii="GHEA Grapalat" w:hAnsi="GHEA Grapalat"/>
        </w:rPr>
      </w:pPr>
      <w:r w:rsidRPr="001132E2">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132E2" w:rsidRDefault="00EE73A8"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132E2" w:rsidRDefault="0021252C"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 xml:space="preserve">For receiving the hard copy of the invitation for the price quotation, it is necessary to apply to the contracting authority by </w:t>
      </w:r>
      <w:r w:rsidR="00447DCB" w:rsidRPr="007F3E08">
        <w:rPr>
          <w:rFonts w:ascii="GHEA Grapalat" w:hAnsi="GHEA Grapalat"/>
          <w:b/>
          <w:i w:val="0"/>
          <w:color w:val="FF0000"/>
          <w:sz w:val="24"/>
          <w:szCs w:val="24"/>
        </w:rPr>
        <w:t xml:space="preserve">10:00 </w:t>
      </w:r>
      <w:r w:rsidR="00447DCB" w:rsidRPr="00C4532D">
        <w:rPr>
          <w:rFonts w:ascii="GHEA Grapalat" w:hAnsi="GHEA Grapalat"/>
          <w:i w:val="0"/>
          <w:sz w:val="24"/>
          <w:szCs w:val="24"/>
        </w:rPr>
        <w:t xml:space="preserve">o'clock of the </w:t>
      </w:r>
      <w:r w:rsidR="00447DCB" w:rsidRPr="00C24484">
        <w:rPr>
          <w:rFonts w:ascii="GHEA Grapalat" w:hAnsi="GHEA Grapalat"/>
          <w:b/>
          <w:i w:val="0"/>
          <w:color w:val="FF0000"/>
          <w:sz w:val="24"/>
          <w:szCs w:val="24"/>
        </w:rPr>
        <w:t>___7___</w:t>
      </w:r>
      <w:r w:rsidR="00447DCB" w:rsidRPr="00C4532D">
        <w:rPr>
          <w:rFonts w:ascii="GHEA Grapalat" w:hAnsi="GHEA Grapalat"/>
          <w:i w:val="0"/>
          <w:sz w:val="24"/>
          <w:szCs w:val="24"/>
        </w:rPr>
        <w:t xml:space="preserve"> day </w:t>
      </w:r>
      <w:r w:rsidRPr="001132E2">
        <w:rPr>
          <w:rFonts w:ascii="GHEA Grapalat" w:hAnsi="GHEA Grapalat"/>
          <w:i w:val="0"/>
          <w:sz w:val="24"/>
          <w:szCs w:val="24"/>
        </w:rPr>
        <w:t>from the date of publication of this notice.</w:t>
      </w:r>
      <w:r w:rsidRPr="001132E2">
        <w:rPr>
          <w:rFonts w:ascii="GHEA Grapalat" w:hAnsi="GHEA Grapalat"/>
          <w:sz w:val="24"/>
          <w:szCs w:val="24"/>
        </w:rPr>
        <w:t xml:space="preserve"> </w:t>
      </w:r>
      <w:r w:rsidRPr="001132E2">
        <w:rPr>
          <w:rFonts w:ascii="GHEA Grapalat" w:hAnsi="GHEA Grapalat"/>
          <w:i w:val="0"/>
          <w:sz w:val="24"/>
          <w:szCs w:val="24"/>
        </w:rPr>
        <w:t xml:space="preserve">Moreover, an application in writing must be submitted to the contracting </w:t>
      </w:r>
      <w:r w:rsidRPr="001132E2">
        <w:rPr>
          <w:rFonts w:ascii="GHEA Grapalat" w:hAnsi="GHEA Grapalat"/>
          <w:i w:val="0"/>
          <w:spacing w:val="2"/>
          <w:sz w:val="24"/>
          <w:szCs w:val="24"/>
        </w:rPr>
        <w:t>authority for receiving the hard copy of the invitation.</w:t>
      </w:r>
      <w:r w:rsidRPr="001132E2">
        <w:rPr>
          <w:rFonts w:ascii="GHEA Grapalat" w:hAnsi="GHEA Grapalat"/>
          <w:spacing w:val="2"/>
          <w:sz w:val="24"/>
          <w:szCs w:val="24"/>
        </w:rPr>
        <w:t xml:space="preserve"> </w:t>
      </w:r>
      <w:r w:rsidRPr="001132E2">
        <w:rPr>
          <w:rFonts w:ascii="GHEA Grapalat" w:hAnsi="GHEA Grapalat"/>
          <w:i w:val="0"/>
          <w:spacing w:val="2"/>
          <w:sz w:val="24"/>
          <w:szCs w:val="24"/>
        </w:rPr>
        <w:t>The</w:t>
      </w:r>
      <w:r w:rsidR="001132E2">
        <w:rPr>
          <w:rFonts w:ascii="Courier New" w:hAnsi="Courier New" w:cs="Courier New"/>
          <w:i w:val="0"/>
          <w:spacing w:val="2"/>
          <w:sz w:val="24"/>
          <w:szCs w:val="24"/>
        </w:rPr>
        <w:t> </w:t>
      </w:r>
      <w:r w:rsidRPr="001132E2">
        <w:rPr>
          <w:rFonts w:ascii="GHEA Grapalat" w:hAnsi="GHEA Grapalat"/>
          <w:i w:val="0"/>
          <w:spacing w:val="2"/>
          <w:sz w:val="24"/>
          <w:szCs w:val="24"/>
        </w:rPr>
        <w:t>contracting authority shall ensure the free of charge provision of the hard copy of the invitation on the first working day following the receipt of such request.</w:t>
      </w:r>
    </w:p>
    <w:p w:rsidR="0067579A" w:rsidRPr="001132E2" w:rsidRDefault="00357D48"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132E2">
        <w:rPr>
          <w:rFonts w:ascii="Courier New" w:hAnsi="Courier New" w:cs="Courier New"/>
          <w:i w:val="0"/>
          <w:sz w:val="24"/>
          <w:szCs w:val="24"/>
        </w:rPr>
        <w:t> </w:t>
      </w:r>
      <w:r w:rsidRPr="001132E2">
        <w:rPr>
          <w:rFonts w:ascii="GHEA Grapalat" w:hAnsi="GHEA Grapalat"/>
          <w:i w:val="0"/>
          <w:sz w:val="24"/>
          <w:szCs w:val="24"/>
        </w:rPr>
        <w:t xml:space="preserve">working day following the date of receipt of the application. </w:t>
      </w:r>
    </w:p>
    <w:p w:rsidR="0067579A" w:rsidRPr="001132E2" w:rsidRDefault="00363E98"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lastRenderedPageBreak/>
        <w:t xml:space="preserve">Failure to receive the invitation shall not limit the bidder's right to participate in this procedure. </w:t>
      </w:r>
    </w:p>
    <w:p w:rsidR="008A3006" w:rsidRPr="00C4532D" w:rsidRDefault="0021252C" w:rsidP="008A3006">
      <w:pPr>
        <w:pStyle w:val="a3"/>
        <w:spacing w:line="240" w:lineRule="auto"/>
        <w:rPr>
          <w:rFonts w:ascii="GHEA Grapalat" w:hAnsi="GHEA Grapalat"/>
          <w:i w:val="0"/>
          <w:sz w:val="24"/>
          <w:szCs w:val="24"/>
        </w:rPr>
      </w:pPr>
      <w:r w:rsidRPr="001132E2">
        <w:rPr>
          <w:rFonts w:ascii="GHEA Grapalat" w:hAnsi="GHEA Grapalat"/>
          <w:i w:val="0"/>
          <w:sz w:val="24"/>
          <w:szCs w:val="24"/>
        </w:rPr>
        <w:t xml:space="preserve">The bids for the price quotation must be submitted to the following address: </w:t>
      </w:r>
      <w:r w:rsidR="008A3006" w:rsidRPr="00C24484">
        <w:rPr>
          <w:rFonts w:ascii="GHEA Grapalat" w:hAnsi="GHEA Grapalat"/>
          <w:b/>
          <w:i w:val="0"/>
          <w:color w:val="FF0000"/>
          <w:sz w:val="24"/>
          <w:szCs w:val="24"/>
        </w:rPr>
        <w:t xml:space="preserve">c. </w:t>
      </w:r>
      <w:r w:rsidR="008A3006">
        <w:rPr>
          <w:rFonts w:ascii="GHEA Grapalat" w:hAnsi="GHEA Grapalat"/>
          <w:b/>
          <w:i w:val="0"/>
          <w:color w:val="FF0000"/>
          <w:sz w:val="24"/>
          <w:szCs w:val="24"/>
        </w:rPr>
        <w:t>Lusahovit</w:t>
      </w:r>
      <w:r w:rsidR="008A3006" w:rsidRPr="00C24484">
        <w:rPr>
          <w:rFonts w:ascii="GHEA Grapalat" w:hAnsi="GHEA Grapalat"/>
          <w:b/>
          <w:i w:val="0"/>
          <w:color w:val="FF0000"/>
          <w:sz w:val="24"/>
          <w:szCs w:val="24"/>
        </w:rPr>
        <w:t xml:space="preserve">, </w:t>
      </w:r>
      <w:r w:rsidR="007C3A71">
        <w:rPr>
          <w:rFonts w:ascii="Sylfaen" w:hAnsi="Sylfaen"/>
          <w:b/>
          <w:i w:val="0"/>
          <w:color w:val="FF0000"/>
          <w:sz w:val="24"/>
          <w:szCs w:val="24"/>
          <w:lang w:val="hy-AM"/>
        </w:rPr>
        <w:t>1</w:t>
      </w:r>
      <w:r w:rsidR="008A3006" w:rsidRPr="00C24484">
        <w:rPr>
          <w:rFonts w:ascii="GHEA Grapalat" w:hAnsi="GHEA Grapalat"/>
          <w:b/>
          <w:i w:val="0"/>
          <w:color w:val="FF0000"/>
          <w:sz w:val="24"/>
          <w:szCs w:val="24"/>
        </w:rPr>
        <w:t xml:space="preserve"> st. </w:t>
      </w:r>
      <w:r w:rsidR="008A3006">
        <w:rPr>
          <w:rFonts w:ascii="GHEA Grapalat" w:hAnsi="GHEA Grapalat"/>
          <w:b/>
          <w:i w:val="0"/>
          <w:color w:val="FF0000"/>
          <w:sz w:val="24"/>
          <w:szCs w:val="24"/>
        </w:rPr>
        <w:t>7</w:t>
      </w:r>
      <w:r w:rsidR="008A3006" w:rsidRPr="00C24484">
        <w:rPr>
          <w:rFonts w:ascii="GHEA Grapalat" w:hAnsi="GHEA Grapalat"/>
          <w:b/>
          <w:i w:val="0"/>
          <w:color w:val="FF0000"/>
          <w:sz w:val="24"/>
          <w:szCs w:val="24"/>
        </w:rPr>
        <w:t xml:space="preserve"> Tavush region,Republic of Armenia,</w:t>
      </w:r>
    </w:p>
    <w:p w:rsidR="005163BE" w:rsidRPr="001132E2" w:rsidRDefault="008A3006" w:rsidP="008A3006">
      <w:pPr>
        <w:pStyle w:val="a3"/>
        <w:spacing w:line="240" w:lineRule="auto"/>
        <w:ind w:firstLine="0"/>
        <w:rPr>
          <w:rFonts w:ascii="GHEA Grapalat" w:hAnsi="GHEA Grapalat"/>
          <w:i w:val="0"/>
          <w:sz w:val="16"/>
          <w:szCs w:val="24"/>
        </w:rPr>
      </w:pPr>
      <w:r w:rsidRPr="001132E2">
        <w:rPr>
          <w:rFonts w:ascii="GHEA Grapalat" w:hAnsi="GHEA Grapalat"/>
          <w:i w:val="0"/>
          <w:sz w:val="16"/>
          <w:szCs w:val="24"/>
        </w:rPr>
        <w:t xml:space="preserve"> </w:t>
      </w:r>
      <w:r w:rsidR="005163BE" w:rsidRPr="001132E2">
        <w:rPr>
          <w:rFonts w:ascii="GHEA Grapalat" w:hAnsi="GHEA Grapalat"/>
          <w:i w:val="0"/>
          <w:sz w:val="16"/>
          <w:szCs w:val="24"/>
        </w:rPr>
        <w:t>(address of the contracting authority</w:t>
      </w:r>
      <w:r w:rsidR="001132E2">
        <w:rPr>
          <w:rFonts w:ascii="GHEA Grapalat" w:hAnsi="GHEA Grapalat"/>
          <w:i w:val="0"/>
          <w:sz w:val="16"/>
          <w:szCs w:val="24"/>
        </w:rPr>
        <w:t>)</w:t>
      </w:r>
    </w:p>
    <w:p w:rsidR="00357D48" w:rsidRPr="001132E2" w:rsidRDefault="005163BE"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 xml:space="preserve">in hard copy, by </w:t>
      </w:r>
      <w:r w:rsidR="00C06577" w:rsidRPr="007F3E08">
        <w:rPr>
          <w:rFonts w:ascii="GHEA Grapalat" w:hAnsi="GHEA Grapalat"/>
          <w:b/>
          <w:i w:val="0"/>
          <w:color w:val="FF0000"/>
          <w:sz w:val="24"/>
          <w:szCs w:val="24"/>
        </w:rPr>
        <w:t xml:space="preserve">10:00 </w:t>
      </w:r>
      <w:r w:rsidR="00C06577" w:rsidRPr="00C4532D">
        <w:rPr>
          <w:rFonts w:ascii="GHEA Grapalat" w:hAnsi="GHEA Grapalat"/>
          <w:i w:val="0"/>
          <w:sz w:val="24"/>
          <w:szCs w:val="24"/>
        </w:rPr>
        <w:t xml:space="preserve">o'clock of the </w:t>
      </w:r>
      <w:r w:rsidR="00C06577" w:rsidRPr="00C24484">
        <w:rPr>
          <w:rFonts w:ascii="GHEA Grapalat" w:hAnsi="GHEA Grapalat"/>
          <w:b/>
          <w:i w:val="0"/>
          <w:color w:val="FF0000"/>
          <w:sz w:val="24"/>
          <w:szCs w:val="24"/>
        </w:rPr>
        <w:t>___7___</w:t>
      </w:r>
      <w:r w:rsidR="00C06577" w:rsidRPr="00C4532D">
        <w:rPr>
          <w:rFonts w:ascii="GHEA Grapalat" w:hAnsi="GHEA Grapalat"/>
          <w:i w:val="0"/>
          <w:sz w:val="24"/>
          <w:szCs w:val="24"/>
        </w:rPr>
        <w:t xml:space="preserve"> day </w:t>
      </w:r>
      <w:r w:rsidRPr="001132E2">
        <w:rPr>
          <w:rFonts w:ascii="GHEA Grapalat" w:hAnsi="GHEA Grapalat"/>
          <w:i w:val="0"/>
          <w:sz w:val="24"/>
          <w:szCs w:val="24"/>
        </w:rPr>
        <w:t xml:space="preserve">from the date of publication of this notice. The bids may, in addition to Armenian, also be submitted in English or Russian. </w:t>
      </w:r>
    </w:p>
    <w:p w:rsidR="005163BE" w:rsidRPr="001132E2" w:rsidRDefault="005163BE"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 xml:space="preserve">The bid opening will take place at the following address: </w:t>
      </w:r>
      <w:r w:rsidR="001C0D18" w:rsidRPr="00C24484">
        <w:rPr>
          <w:rFonts w:ascii="GHEA Grapalat" w:hAnsi="GHEA Grapalat"/>
          <w:b/>
          <w:i w:val="0"/>
          <w:color w:val="FF0000"/>
          <w:sz w:val="24"/>
          <w:szCs w:val="24"/>
        </w:rPr>
        <w:t xml:space="preserve">c. </w:t>
      </w:r>
      <w:r w:rsidR="001C0D18">
        <w:rPr>
          <w:rFonts w:ascii="GHEA Grapalat" w:hAnsi="GHEA Grapalat"/>
          <w:b/>
          <w:i w:val="0"/>
          <w:color w:val="FF0000"/>
          <w:sz w:val="24"/>
          <w:szCs w:val="24"/>
        </w:rPr>
        <w:t>Lusahovit</w:t>
      </w:r>
      <w:r w:rsidR="001C0D18" w:rsidRPr="00C24484">
        <w:rPr>
          <w:rFonts w:ascii="GHEA Grapalat" w:hAnsi="GHEA Grapalat"/>
          <w:b/>
          <w:i w:val="0"/>
          <w:color w:val="FF0000"/>
          <w:sz w:val="24"/>
          <w:szCs w:val="24"/>
        </w:rPr>
        <w:t xml:space="preserve">, </w:t>
      </w:r>
      <w:r w:rsidR="00F340C6">
        <w:rPr>
          <w:rFonts w:ascii="Sylfaen" w:hAnsi="Sylfaen"/>
          <w:b/>
          <w:i w:val="0"/>
          <w:color w:val="FF0000"/>
          <w:sz w:val="24"/>
          <w:szCs w:val="24"/>
          <w:lang w:val="hy-AM"/>
        </w:rPr>
        <w:t>1</w:t>
      </w:r>
      <w:r w:rsidR="001C0D18" w:rsidRPr="00C24484">
        <w:rPr>
          <w:rFonts w:ascii="GHEA Grapalat" w:hAnsi="GHEA Grapalat"/>
          <w:b/>
          <w:i w:val="0"/>
          <w:color w:val="FF0000"/>
          <w:sz w:val="24"/>
          <w:szCs w:val="24"/>
        </w:rPr>
        <w:t xml:space="preserve"> st. </w:t>
      </w:r>
      <w:r w:rsidR="001C0D18">
        <w:rPr>
          <w:rFonts w:ascii="GHEA Grapalat" w:hAnsi="GHEA Grapalat"/>
          <w:b/>
          <w:i w:val="0"/>
          <w:color w:val="FF0000"/>
          <w:sz w:val="24"/>
          <w:szCs w:val="24"/>
        </w:rPr>
        <w:t>7</w:t>
      </w:r>
      <w:r w:rsidR="001C0D18" w:rsidRPr="00C24484">
        <w:rPr>
          <w:rFonts w:ascii="GHEA Grapalat" w:hAnsi="GHEA Grapalat"/>
          <w:b/>
          <w:i w:val="0"/>
          <w:color w:val="FF0000"/>
          <w:sz w:val="24"/>
          <w:szCs w:val="24"/>
        </w:rPr>
        <w:t xml:space="preserve"> Tavush region,Republic of Armenia,</w:t>
      </w:r>
      <w:r w:rsidR="00A02FBB">
        <w:rPr>
          <w:rFonts w:ascii="GHEA Grapalat" w:hAnsi="GHEA Grapalat"/>
          <w:i w:val="0"/>
          <w:sz w:val="24"/>
          <w:szCs w:val="24"/>
        </w:rPr>
        <w:t xml:space="preserve"> on "</w:t>
      </w:r>
      <w:r w:rsidR="00B35192">
        <w:rPr>
          <w:rFonts w:ascii="Sylfaen" w:hAnsi="Sylfaen"/>
          <w:i w:val="0"/>
          <w:sz w:val="24"/>
          <w:szCs w:val="24"/>
          <w:lang w:val="hy-AM"/>
        </w:rPr>
        <w:t>30</w:t>
      </w:r>
      <w:r w:rsidR="00A02FBB">
        <w:rPr>
          <w:rFonts w:ascii="GHEA Grapalat" w:hAnsi="GHEA Grapalat"/>
          <w:i w:val="0"/>
          <w:sz w:val="24"/>
          <w:szCs w:val="24"/>
        </w:rPr>
        <w:t>" "</w:t>
      </w:r>
      <w:r w:rsidR="00B35192" w:rsidRPr="00B35192">
        <w:rPr>
          <w:rFonts w:ascii="GHEA Grapalat" w:hAnsi="GHEA Grapalat"/>
          <w:i w:val="0"/>
          <w:sz w:val="24"/>
          <w:szCs w:val="24"/>
          <w:lang w:val="en-US"/>
        </w:rPr>
        <w:t>March</w:t>
      </w:r>
      <w:bookmarkStart w:id="0" w:name="_GoBack"/>
      <w:bookmarkEnd w:id="0"/>
      <w:r w:rsidRPr="001132E2">
        <w:rPr>
          <w:rFonts w:ascii="GHEA Grapalat" w:hAnsi="GHEA Grapalat"/>
          <w:i w:val="0"/>
          <w:sz w:val="24"/>
          <w:szCs w:val="24"/>
        </w:rPr>
        <w:t>" "</w:t>
      </w:r>
      <w:r w:rsidR="00586DCA" w:rsidRPr="006B7033">
        <w:rPr>
          <w:rFonts w:ascii="GHEA Grapalat" w:hAnsi="GHEA Grapalat"/>
          <w:i w:val="0"/>
          <w:color w:val="FF0000"/>
          <w:sz w:val="24"/>
          <w:szCs w:val="24"/>
        </w:rPr>
        <w:t>2018</w:t>
      </w:r>
      <w:r w:rsidRPr="006B7033">
        <w:rPr>
          <w:rFonts w:ascii="GHEA Grapalat" w:hAnsi="GHEA Grapalat"/>
          <w:i w:val="0"/>
          <w:color w:val="FF0000"/>
          <w:sz w:val="24"/>
          <w:szCs w:val="24"/>
        </w:rPr>
        <w:t>",</w:t>
      </w:r>
      <w:r w:rsidRPr="001132E2">
        <w:rPr>
          <w:rFonts w:ascii="GHEA Grapalat" w:hAnsi="GHEA Grapalat"/>
          <w:i w:val="0"/>
          <w:sz w:val="24"/>
          <w:szCs w:val="24"/>
        </w:rPr>
        <w:t xml:space="preserve"> at </w:t>
      </w:r>
      <w:r w:rsidR="00997340" w:rsidRPr="007F3E08">
        <w:rPr>
          <w:rFonts w:ascii="GHEA Grapalat" w:hAnsi="GHEA Grapalat"/>
          <w:b/>
          <w:i w:val="0"/>
          <w:color w:val="FF0000"/>
          <w:sz w:val="24"/>
          <w:szCs w:val="24"/>
        </w:rPr>
        <w:t xml:space="preserve">10:00 </w:t>
      </w:r>
      <w:r w:rsidRPr="001132E2">
        <w:rPr>
          <w:rFonts w:ascii="GHEA Grapalat" w:hAnsi="GHEA Grapalat"/>
          <w:i w:val="0"/>
          <w:sz w:val="24"/>
          <w:szCs w:val="24"/>
        </w:rPr>
        <w:t xml:space="preserve"> o'clock.</w:t>
      </w:r>
    </w:p>
    <w:p w:rsidR="00357D48" w:rsidRPr="001132E2" w:rsidRDefault="001305C6"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266BF" w:rsidRPr="001132E2" w:rsidRDefault="005266BF" w:rsidP="00DB72AC">
      <w:pPr>
        <w:pStyle w:val="a3"/>
        <w:spacing w:line="240" w:lineRule="auto"/>
        <w:ind w:firstLine="0"/>
        <w:rPr>
          <w:rFonts w:ascii="GHEA Grapalat" w:hAnsi="GHEA Grapalat"/>
          <w:i w:val="0"/>
          <w:sz w:val="24"/>
          <w:szCs w:val="24"/>
        </w:rPr>
      </w:pPr>
      <w:r w:rsidRPr="001132E2">
        <w:rPr>
          <w:rFonts w:ascii="GHEA Grapalat" w:hAnsi="GHEA Grapalat"/>
          <w:i w:val="0"/>
          <w:sz w:val="24"/>
          <w:szCs w:val="24"/>
        </w:rPr>
        <w:t>For receiving additional information concerning this notice, you may apply to</w:t>
      </w:r>
      <w:r w:rsidR="001132E2">
        <w:rPr>
          <w:rFonts w:ascii="GHEA Grapalat" w:hAnsi="GHEA Grapalat"/>
          <w:i w:val="0"/>
          <w:sz w:val="24"/>
          <w:szCs w:val="24"/>
        </w:rPr>
        <w:t xml:space="preserve"> </w:t>
      </w:r>
      <w:r w:rsidR="001132E2" w:rsidRPr="00CE1B83">
        <w:rPr>
          <w:rFonts w:ascii="GHEA Grapalat" w:hAnsi="GHEA Grapalat"/>
          <w:i w:val="0"/>
          <w:sz w:val="24"/>
          <w:szCs w:val="24"/>
          <w:highlight w:val="yellow"/>
        </w:rPr>
        <w:t>___</w:t>
      </w:r>
      <w:r w:rsidR="00F340C6">
        <w:rPr>
          <w:rFonts w:ascii="Sylfaen" w:hAnsi="Sylfaen"/>
          <w:i w:val="0"/>
          <w:sz w:val="24"/>
          <w:szCs w:val="24"/>
          <w:highlight w:val="yellow"/>
          <w:lang w:val="hy-AM"/>
        </w:rPr>
        <w:t>Gexecik</w:t>
      </w:r>
      <w:r w:rsidR="001132E2" w:rsidRPr="00CE1B83">
        <w:rPr>
          <w:rFonts w:ascii="GHEA Grapalat" w:hAnsi="GHEA Grapalat"/>
          <w:i w:val="0"/>
          <w:sz w:val="24"/>
          <w:szCs w:val="24"/>
          <w:highlight w:val="yellow"/>
        </w:rPr>
        <w:t>__</w:t>
      </w:r>
      <w:r w:rsidR="00F340C6">
        <w:rPr>
          <w:rFonts w:ascii="Sylfaen" w:hAnsi="Sylfaen"/>
          <w:i w:val="0"/>
          <w:sz w:val="24"/>
          <w:szCs w:val="24"/>
          <w:highlight w:val="yellow"/>
          <w:lang w:val="hy-AM"/>
        </w:rPr>
        <w:t>Sargatyan</w:t>
      </w:r>
      <w:r w:rsidR="00F340C6">
        <w:rPr>
          <w:rFonts w:ascii="GHEA Grapalat" w:hAnsi="GHEA Grapalat"/>
          <w:i w:val="0"/>
          <w:sz w:val="24"/>
          <w:szCs w:val="24"/>
          <w:highlight w:val="yellow"/>
        </w:rPr>
        <w:t>_____</w:t>
      </w:r>
      <w:r w:rsidR="001132E2" w:rsidRPr="00CE1B83">
        <w:rPr>
          <w:rFonts w:ascii="GHEA Grapalat" w:hAnsi="GHEA Grapalat"/>
          <w:i w:val="0"/>
          <w:sz w:val="24"/>
          <w:szCs w:val="24"/>
          <w:highlight w:val="yellow"/>
        </w:rPr>
        <w:t>_</w:t>
      </w:r>
      <w:r w:rsidRPr="00CE1B83">
        <w:rPr>
          <w:rFonts w:ascii="GHEA Grapalat" w:hAnsi="GHEA Grapalat"/>
          <w:i w:val="0"/>
          <w:sz w:val="24"/>
          <w:szCs w:val="24"/>
          <w:highlight w:val="yellow"/>
        </w:rPr>
        <w:t>, Secretary of the Evaluation Commission</w:t>
      </w:r>
    </w:p>
    <w:p w:rsidR="005266BF" w:rsidRPr="001132E2" w:rsidRDefault="005266BF" w:rsidP="00DB72AC">
      <w:pPr>
        <w:pStyle w:val="a3"/>
        <w:spacing w:line="240" w:lineRule="auto"/>
        <w:ind w:left="709" w:firstLine="0"/>
        <w:rPr>
          <w:rFonts w:ascii="GHEA Grapalat" w:hAnsi="GHEA Grapalat"/>
          <w:i w:val="0"/>
          <w:sz w:val="16"/>
          <w:szCs w:val="24"/>
        </w:rPr>
      </w:pPr>
      <w:r w:rsidRPr="001132E2">
        <w:rPr>
          <w:rFonts w:ascii="GHEA Grapalat" w:hAnsi="GHEA Grapalat"/>
          <w:i w:val="0"/>
          <w:sz w:val="16"/>
          <w:szCs w:val="24"/>
        </w:rPr>
        <w:t>name, surname</w:t>
      </w:r>
    </w:p>
    <w:p w:rsidR="00CE1B83" w:rsidRDefault="00CE1B83" w:rsidP="00CE1B83">
      <w:pPr>
        <w:pStyle w:val="a3"/>
        <w:spacing w:line="240" w:lineRule="auto"/>
        <w:ind w:firstLine="0"/>
        <w:rPr>
          <w:rFonts w:ascii="GHEA Grapalat" w:hAnsi="GHEA Grapalat"/>
          <w:i w:val="0"/>
          <w:sz w:val="24"/>
          <w:szCs w:val="24"/>
        </w:rPr>
      </w:pPr>
    </w:p>
    <w:p w:rsidR="00CE1B83" w:rsidRPr="00383C5C" w:rsidRDefault="00CE1B83" w:rsidP="00CE1B83">
      <w:pPr>
        <w:pStyle w:val="a3"/>
        <w:spacing w:line="240" w:lineRule="auto"/>
        <w:ind w:firstLine="0"/>
        <w:rPr>
          <w:rFonts w:ascii="GHEA Grapalat" w:hAnsi="GHEA Grapalat"/>
          <w:b/>
          <w:i w:val="0"/>
          <w:color w:val="FF0000"/>
          <w:lang w:val="af-ZA"/>
        </w:rPr>
      </w:pPr>
      <w:r>
        <w:rPr>
          <w:rFonts w:ascii="GHEA Grapalat" w:hAnsi="GHEA Grapalat"/>
          <w:i w:val="0"/>
          <w:sz w:val="24"/>
          <w:szCs w:val="24"/>
        </w:rPr>
        <w:t xml:space="preserve">Telephone </w:t>
      </w:r>
      <w:r w:rsidRPr="00DB14D7">
        <w:rPr>
          <w:rFonts w:ascii="Arial Armenian" w:hAnsi="Arial Armenian"/>
          <w:lang w:val="af-ZA"/>
        </w:rPr>
        <w:t>093 43 89 75</w:t>
      </w:r>
    </w:p>
    <w:p w:rsidR="00CE1B83" w:rsidRPr="00C4532D" w:rsidRDefault="00CE1B83" w:rsidP="00CE1B83">
      <w:pPr>
        <w:pStyle w:val="a3"/>
        <w:spacing w:after="160"/>
        <w:ind w:firstLine="0"/>
        <w:rPr>
          <w:rFonts w:ascii="GHEA Grapalat" w:hAnsi="GHEA Grapalat"/>
          <w:i w:val="0"/>
          <w:sz w:val="24"/>
          <w:szCs w:val="24"/>
          <w:u w:val="single"/>
        </w:rPr>
      </w:pPr>
      <w:r>
        <w:rPr>
          <w:rFonts w:ascii="GHEA Grapalat" w:hAnsi="GHEA Grapalat"/>
          <w:i w:val="0"/>
          <w:sz w:val="24"/>
          <w:szCs w:val="24"/>
        </w:rPr>
        <w:t xml:space="preserve">E-mail: </w:t>
      </w:r>
      <w:hyperlink r:id="rId8" w:history="1">
        <w:r w:rsidRPr="003023A0">
          <w:rPr>
            <w:rStyle w:val="a9"/>
            <w:rFonts w:ascii="GHEA Grapalat" w:hAnsi="GHEA Grapalat"/>
            <w:b/>
            <w:lang w:val="af-ZA"/>
          </w:rPr>
          <w:t>lusahovit.tavush@mta.gov.am</w:t>
        </w:r>
      </w:hyperlink>
    </w:p>
    <w:p w:rsidR="00CE1B83" w:rsidRPr="00C4532D" w:rsidRDefault="00CE1B83" w:rsidP="00CE1B83">
      <w:pPr>
        <w:pStyle w:val="a3"/>
        <w:ind w:firstLine="0"/>
        <w:jc w:val="left"/>
        <w:rPr>
          <w:rFonts w:ascii="GHEA Grapalat" w:hAnsi="GHEA Grapalat"/>
          <w:i w:val="0"/>
          <w:sz w:val="24"/>
          <w:szCs w:val="24"/>
        </w:rPr>
      </w:pPr>
      <w:r>
        <w:rPr>
          <w:rFonts w:ascii="GHEA Grapalat" w:hAnsi="GHEA Grapalat"/>
          <w:i w:val="0"/>
          <w:sz w:val="24"/>
          <w:szCs w:val="24"/>
        </w:rPr>
        <w:t xml:space="preserve">Contracting authority </w:t>
      </w:r>
      <w:r>
        <w:rPr>
          <w:rFonts w:ascii="GHEA Grapalat" w:hAnsi="GHEA Grapalat"/>
          <w:b/>
          <w:i w:val="0"/>
          <w:color w:val="FF0000"/>
          <w:sz w:val="24"/>
          <w:szCs w:val="24"/>
        </w:rPr>
        <w:t>Lusahovit</w:t>
      </w:r>
      <w:r w:rsidRPr="00970E73">
        <w:rPr>
          <w:rFonts w:ascii="GHEA Grapalat" w:hAnsi="GHEA Grapalat"/>
          <w:b/>
          <w:i w:val="0"/>
          <w:color w:val="FF0000"/>
          <w:sz w:val="24"/>
          <w:szCs w:val="24"/>
        </w:rPr>
        <w:t xml:space="preserve"> municipality of Tavush region</w:t>
      </w:r>
    </w:p>
    <w:p w:rsidR="005266BF" w:rsidRPr="001132E2" w:rsidRDefault="005266BF" w:rsidP="00DB72AC">
      <w:pPr>
        <w:pStyle w:val="a3"/>
        <w:spacing w:line="240" w:lineRule="auto"/>
        <w:ind w:left="3828" w:firstLine="0"/>
        <w:rPr>
          <w:rFonts w:ascii="GHEA Grapalat" w:hAnsi="GHEA Grapalat"/>
          <w:i w:val="0"/>
          <w:sz w:val="24"/>
          <w:szCs w:val="24"/>
        </w:rPr>
      </w:pPr>
      <w:r w:rsidRPr="001132E2">
        <w:rPr>
          <w:rFonts w:ascii="GHEA Grapalat" w:hAnsi="GHEA Grapalat"/>
          <w:i w:val="0"/>
          <w:sz w:val="24"/>
          <w:szCs w:val="24"/>
        </w:rPr>
        <w:t>name</w:t>
      </w:r>
    </w:p>
    <w:sectPr w:rsidR="005266BF" w:rsidRPr="001132E2" w:rsidSect="001132E2">
      <w:footnotePr>
        <w:pos w:val="beneathText"/>
      </w:footnotePr>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9B6" w:rsidRDefault="007439B6">
      <w:r>
        <w:separator/>
      </w:r>
    </w:p>
  </w:endnote>
  <w:endnote w:type="continuationSeparator" w:id="0">
    <w:p w:rsidR="007439B6" w:rsidRDefault="0074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9B6" w:rsidRDefault="007439B6">
      <w:r>
        <w:separator/>
      </w:r>
    </w:p>
  </w:footnote>
  <w:footnote w:type="continuationSeparator" w:id="0">
    <w:p w:rsidR="007439B6" w:rsidRDefault="007439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1CE8"/>
    <w:rsid w:val="00023384"/>
    <w:rsid w:val="000246E6"/>
    <w:rsid w:val="00025353"/>
    <w:rsid w:val="00026351"/>
    <w:rsid w:val="000275BF"/>
    <w:rsid w:val="00030D40"/>
    <w:rsid w:val="000312D9"/>
    <w:rsid w:val="000313A6"/>
    <w:rsid w:val="000330A3"/>
    <w:rsid w:val="000332DA"/>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4976"/>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1F0"/>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2E2"/>
    <w:rsid w:val="00113F0D"/>
    <w:rsid w:val="00115905"/>
    <w:rsid w:val="001159FA"/>
    <w:rsid w:val="0011611E"/>
    <w:rsid w:val="00117020"/>
    <w:rsid w:val="00117964"/>
    <w:rsid w:val="00117DAA"/>
    <w:rsid w:val="00123689"/>
    <w:rsid w:val="00124461"/>
    <w:rsid w:val="001276C9"/>
    <w:rsid w:val="001305C6"/>
    <w:rsid w:val="00132FA8"/>
    <w:rsid w:val="00133A5A"/>
    <w:rsid w:val="00134D6E"/>
    <w:rsid w:val="00134DC5"/>
    <w:rsid w:val="001355F9"/>
    <w:rsid w:val="00135840"/>
    <w:rsid w:val="001377BA"/>
    <w:rsid w:val="00137A5C"/>
    <w:rsid w:val="001401F8"/>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0D18"/>
    <w:rsid w:val="001C3D83"/>
    <w:rsid w:val="001C3F6C"/>
    <w:rsid w:val="001D1D00"/>
    <w:rsid w:val="001D2D62"/>
    <w:rsid w:val="001D5FF7"/>
    <w:rsid w:val="001D6531"/>
    <w:rsid w:val="001D6ECE"/>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701A"/>
    <w:rsid w:val="002100B3"/>
    <w:rsid w:val="002101F2"/>
    <w:rsid w:val="00210F0C"/>
    <w:rsid w:val="0021252C"/>
    <w:rsid w:val="002137E6"/>
    <w:rsid w:val="00213EB8"/>
    <w:rsid w:val="0021476F"/>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1D85"/>
    <w:rsid w:val="0024205E"/>
    <w:rsid w:val="00250201"/>
    <w:rsid w:val="00250D32"/>
    <w:rsid w:val="00252C9C"/>
    <w:rsid w:val="002542AE"/>
    <w:rsid w:val="00254A36"/>
    <w:rsid w:val="002559B9"/>
    <w:rsid w:val="00257773"/>
    <w:rsid w:val="00260E64"/>
    <w:rsid w:val="0026158D"/>
    <w:rsid w:val="00263035"/>
    <w:rsid w:val="00263094"/>
    <w:rsid w:val="00263D72"/>
    <w:rsid w:val="0026426F"/>
    <w:rsid w:val="00265D18"/>
    <w:rsid w:val="0027052A"/>
    <w:rsid w:val="00270D59"/>
    <w:rsid w:val="00271DF6"/>
    <w:rsid w:val="002737E0"/>
    <w:rsid w:val="00273A88"/>
    <w:rsid w:val="00273B4F"/>
    <w:rsid w:val="00274353"/>
    <w:rsid w:val="0027499F"/>
    <w:rsid w:val="00274F0E"/>
    <w:rsid w:val="002754C4"/>
    <w:rsid w:val="00276441"/>
    <w:rsid w:val="00277D21"/>
    <w:rsid w:val="00277F14"/>
    <w:rsid w:val="00280E91"/>
    <w:rsid w:val="00281D16"/>
    <w:rsid w:val="00281E4F"/>
    <w:rsid w:val="00283198"/>
    <w:rsid w:val="00283E26"/>
    <w:rsid w:val="002846B1"/>
    <w:rsid w:val="0028726A"/>
    <w:rsid w:val="00291919"/>
    <w:rsid w:val="002926D4"/>
    <w:rsid w:val="00293A25"/>
    <w:rsid w:val="00293A76"/>
    <w:rsid w:val="002941F2"/>
    <w:rsid w:val="00294FFF"/>
    <w:rsid w:val="0029515A"/>
    <w:rsid w:val="002A364C"/>
    <w:rsid w:val="002A3785"/>
    <w:rsid w:val="002A45F8"/>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2D06"/>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2E5A"/>
    <w:rsid w:val="003141B6"/>
    <w:rsid w:val="00316381"/>
    <w:rsid w:val="003169A4"/>
    <w:rsid w:val="00317EB3"/>
    <w:rsid w:val="00321A56"/>
    <w:rsid w:val="00321B20"/>
    <w:rsid w:val="0032320F"/>
    <w:rsid w:val="003254BE"/>
    <w:rsid w:val="00325546"/>
    <w:rsid w:val="003259C5"/>
    <w:rsid w:val="00325CC0"/>
    <w:rsid w:val="00326507"/>
    <w:rsid w:val="00327436"/>
    <w:rsid w:val="00333314"/>
    <w:rsid w:val="00334564"/>
    <w:rsid w:val="0033571F"/>
    <w:rsid w:val="00335C2A"/>
    <w:rsid w:val="00336F9A"/>
    <w:rsid w:val="0034146C"/>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5C45"/>
    <w:rsid w:val="00386E4B"/>
    <w:rsid w:val="003871DA"/>
    <w:rsid w:val="00391E56"/>
    <w:rsid w:val="00392525"/>
    <w:rsid w:val="0039338D"/>
    <w:rsid w:val="00393618"/>
    <w:rsid w:val="003946B4"/>
    <w:rsid w:val="003949A5"/>
    <w:rsid w:val="00395D6D"/>
    <w:rsid w:val="0039646A"/>
    <w:rsid w:val="00396D60"/>
    <w:rsid w:val="00397DC0"/>
    <w:rsid w:val="003A0A31"/>
    <w:rsid w:val="003A0F80"/>
    <w:rsid w:val="003A145D"/>
    <w:rsid w:val="003A2E41"/>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5F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DCB"/>
    <w:rsid w:val="00447FFD"/>
    <w:rsid w:val="00452896"/>
    <w:rsid w:val="00454D73"/>
    <w:rsid w:val="0045525D"/>
    <w:rsid w:val="0045745A"/>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70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2FE"/>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3BE"/>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266BF"/>
    <w:rsid w:val="00530C17"/>
    <w:rsid w:val="00530F97"/>
    <w:rsid w:val="0053262C"/>
    <w:rsid w:val="00533989"/>
    <w:rsid w:val="00534395"/>
    <w:rsid w:val="00534468"/>
    <w:rsid w:val="005352A0"/>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779AC"/>
    <w:rsid w:val="00581057"/>
    <w:rsid w:val="0058298C"/>
    <w:rsid w:val="00582FEB"/>
    <w:rsid w:val="00583092"/>
    <w:rsid w:val="00583117"/>
    <w:rsid w:val="00584A70"/>
    <w:rsid w:val="005856C5"/>
    <w:rsid w:val="00585DD4"/>
    <w:rsid w:val="00585E16"/>
    <w:rsid w:val="00586DCA"/>
    <w:rsid w:val="00587072"/>
    <w:rsid w:val="005900F2"/>
    <w:rsid w:val="00592A50"/>
    <w:rsid w:val="00593A7F"/>
    <w:rsid w:val="00594FEE"/>
    <w:rsid w:val="005960B4"/>
    <w:rsid w:val="0059636E"/>
    <w:rsid w:val="005A2CB8"/>
    <w:rsid w:val="005A3A35"/>
    <w:rsid w:val="005A3DC6"/>
    <w:rsid w:val="005A3EB8"/>
    <w:rsid w:val="005A7FD2"/>
    <w:rsid w:val="005B18D8"/>
    <w:rsid w:val="005B1CFC"/>
    <w:rsid w:val="005B1DD6"/>
    <w:rsid w:val="005B1E95"/>
    <w:rsid w:val="005B20E7"/>
    <w:rsid w:val="005B598A"/>
    <w:rsid w:val="005B6B3E"/>
    <w:rsid w:val="005C1C00"/>
    <w:rsid w:val="005C342C"/>
    <w:rsid w:val="005C4224"/>
    <w:rsid w:val="005D00A5"/>
    <w:rsid w:val="005D00D6"/>
    <w:rsid w:val="005D07B2"/>
    <w:rsid w:val="005D0D93"/>
    <w:rsid w:val="005D1A14"/>
    <w:rsid w:val="005D26DF"/>
    <w:rsid w:val="005D2EDB"/>
    <w:rsid w:val="005D359D"/>
    <w:rsid w:val="005D3674"/>
    <w:rsid w:val="005D3988"/>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26E"/>
    <w:rsid w:val="00655E71"/>
    <w:rsid w:val="006607D5"/>
    <w:rsid w:val="006608AD"/>
    <w:rsid w:val="00662165"/>
    <w:rsid w:val="00662623"/>
    <w:rsid w:val="006657EE"/>
    <w:rsid w:val="00667A56"/>
    <w:rsid w:val="0067102D"/>
    <w:rsid w:val="00671A82"/>
    <w:rsid w:val="0067579A"/>
    <w:rsid w:val="00676193"/>
    <w:rsid w:val="0067674B"/>
    <w:rsid w:val="00677658"/>
    <w:rsid w:val="00685962"/>
    <w:rsid w:val="00685A30"/>
    <w:rsid w:val="00685C48"/>
    <w:rsid w:val="00690B3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B7033"/>
    <w:rsid w:val="006C1293"/>
    <w:rsid w:val="006C12EC"/>
    <w:rsid w:val="006C679A"/>
    <w:rsid w:val="006D0B02"/>
    <w:rsid w:val="006D0D6F"/>
    <w:rsid w:val="006D1BA0"/>
    <w:rsid w:val="006D4E1D"/>
    <w:rsid w:val="006D6150"/>
    <w:rsid w:val="006E05DA"/>
    <w:rsid w:val="006E35A0"/>
    <w:rsid w:val="006E49D7"/>
    <w:rsid w:val="006E73AC"/>
    <w:rsid w:val="006E7900"/>
    <w:rsid w:val="006E7947"/>
    <w:rsid w:val="006E7F44"/>
    <w:rsid w:val="006F1542"/>
    <w:rsid w:val="006F1805"/>
    <w:rsid w:val="006F1A8E"/>
    <w:rsid w:val="006F1DBC"/>
    <w:rsid w:val="006F246F"/>
    <w:rsid w:val="006F2817"/>
    <w:rsid w:val="006F3372"/>
    <w:rsid w:val="006F3B78"/>
    <w:rsid w:val="006F49AA"/>
    <w:rsid w:val="007019EA"/>
    <w:rsid w:val="007032AC"/>
    <w:rsid w:val="007035C9"/>
    <w:rsid w:val="00704898"/>
    <w:rsid w:val="00705267"/>
    <w:rsid w:val="00705706"/>
    <w:rsid w:val="0070731F"/>
    <w:rsid w:val="00707B86"/>
    <w:rsid w:val="007100EC"/>
    <w:rsid w:val="00712311"/>
    <w:rsid w:val="00712DB8"/>
    <w:rsid w:val="007131F4"/>
    <w:rsid w:val="0071687B"/>
    <w:rsid w:val="0071689A"/>
    <w:rsid w:val="00716F47"/>
    <w:rsid w:val="007204FD"/>
    <w:rsid w:val="007210AC"/>
    <w:rsid w:val="00721CBC"/>
    <w:rsid w:val="00722665"/>
    <w:rsid w:val="0072478A"/>
    <w:rsid w:val="007248F1"/>
    <w:rsid w:val="00724CC7"/>
    <w:rsid w:val="00725ED3"/>
    <w:rsid w:val="00731D26"/>
    <w:rsid w:val="00735365"/>
    <w:rsid w:val="00736A43"/>
    <w:rsid w:val="00737986"/>
    <w:rsid w:val="00737B2F"/>
    <w:rsid w:val="00740919"/>
    <w:rsid w:val="00742144"/>
    <w:rsid w:val="0074334C"/>
    <w:rsid w:val="00743504"/>
    <w:rsid w:val="007439B6"/>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60E"/>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9B3"/>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A71"/>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546D"/>
    <w:rsid w:val="007E6804"/>
    <w:rsid w:val="007F1314"/>
    <w:rsid w:val="007F1696"/>
    <w:rsid w:val="007F281F"/>
    <w:rsid w:val="007F503F"/>
    <w:rsid w:val="007F5A5F"/>
    <w:rsid w:val="007F6722"/>
    <w:rsid w:val="008013DA"/>
    <w:rsid w:val="0080437A"/>
    <w:rsid w:val="00807178"/>
    <w:rsid w:val="00807F1E"/>
    <w:rsid w:val="00807F3B"/>
    <w:rsid w:val="008105B4"/>
    <w:rsid w:val="00811D16"/>
    <w:rsid w:val="00814DBD"/>
    <w:rsid w:val="00816505"/>
    <w:rsid w:val="00817823"/>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822"/>
    <w:rsid w:val="00886035"/>
    <w:rsid w:val="00886AA6"/>
    <w:rsid w:val="00886EFE"/>
    <w:rsid w:val="008916DE"/>
    <w:rsid w:val="008920F8"/>
    <w:rsid w:val="00893130"/>
    <w:rsid w:val="00896212"/>
    <w:rsid w:val="008A0AF2"/>
    <w:rsid w:val="008A120F"/>
    <w:rsid w:val="008A1E8D"/>
    <w:rsid w:val="008A24FA"/>
    <w:rsid w:val="008A3006"/>
    <w:rsid w:val="008A345D"/>
    <w:rsid w:val="008A4DA3"/>
    <w:rsid w:val="008A5CEA"/>
    <w:rsid w:val="008A74A6"/>
    <w:rsid w:val="008A7905"/>
    <w:rsid w:val="008B1605"/>
    <w:rsid w:val="008B4DB1"/>
    <w:rsid w:val="008B4FDA"/>
    <w:rsid w:val="008B73CD"/>
    <w:rsid w:val="008C17DA"/>
    <w:rsid w:val="008C343E"/>
    <w:rsid w:val="008C417C"/>
    <w:rsid w:val="008C435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351"/>
    <w:rsid w:val="00943B32"/>
    <w:rsid w:val="009471C4"/>
    <w:rsid w:val="00947D03"/>
    <w:rsid w:val="00951617"/>
    <w:rsid w:val="0095176C"/>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6B6"/>
    <w:rsid w:val="00987E76"/>
    <w:rsid w:val="00990C42"/>
    <w:rsid w:val="00993191"/>
    <w:rsid w:val="00993B84"/>
    <w:rsid w:val="00994A77"/>
    <w:rsid w:val="0099576A"/>
    <w:rsid w:val="00997340"/>
    <w:rsid w:val="009A05AC"/>
    <w:rsid w:val="009A171D"/>
    <w:rsid w:val="009A3931"/>
    <w:rsid w:val="009A50CF"/>
    <w:rsid w:val="009A5992"/>
    <w:rsid w:val="009A73D5"/>
    <w:rsid w:val="009B0273"/>
    <w:rsid w:val="009B0824"/>
    <w:rsid w:val="009B0DA1"/>
    <w:rsid w:val="009B3CA3"/>
    <w:rsid w:val="009B5889"/>
    <w:rsid w:val="009B58F7"/>
    <w:rsid w:val="009B5ED1"/>
    <w:rsid w:val="009B6D58"/>
    <w:rsid w:val="009C1A9B"/>
    <w:rsid w:val="009C1D0F"/>
    <w:rsid w:val="009C3B73"/>
    <w:rsid w:val="009C3EC5"/>
    <w:rsid w:val="009C46C2"/>
    <w:rsid w:val="009C5309"/>
    <w:rsid w:val="009C6103"/>
    <w:rsid w:val="009D352B"/>
    <w:rsid w:val="009D47AF"/>
    <w:rsid w:val="009D6D1A"/>
    <w:rsid w:val="009D78BC"/>
    <w:rsid w:val="009E19C7"/>
    <w:rsid w:val="009E27FC"/>
    <w:rsid w:val="009E35C5"/>
    <w:rsid w:val="009E4A0F"/>
    <w:rsid w:val="009E7100"/>
    <w:rsid w:val="009F1FF7"/>
    <w:rsid w:val="009F4638"/>
    <w:rsid w:val="009F64A7"/>
    <w:rsid w:val="009F737B"/>
    <w:rsid w:val="009F7683"/>
    <w:rsid w:val="009F7C54"/>
    <w:rsid w:val="00A00E74"/>
    <w:rsid w:val="00A0285A"/>
    <w:rsid w:val="00A02FBB"/>
    <w:rsid w:val="00A03388"/>
    <w:rsid w:val="00A04DB0"/>
    <w:rsid w:val="00A06A8B"/>
    <w:rsid w:val="00A06ABB"/>
    <w:rsid w:val="00A0752B"/>
    <w:rsid w:val="00A10D1E"/>
    <w:rsid w:val="00A10D1F"/>
    <w:rsid w:val="00A112E2"/>
    <w:rsid w:val="00A11F49"/>
    <w:rsid w:val="00A12A5E"/>
    <w:rsid w:val="00A12C95"/>
    <w:rsid w:val="00A14644"/>
    <w:rsid w:val="00A14ED9"/>
    <w:rsid w:val="00A150A9"/>
    <w:rsid w:val="00A15A06"/>
    <w:rsid w:val="00A1623D"/>
    <w:rsid w:val="00A20B69"/>
    <w:rsid w:val="00A222D7"/>
    <w:rsid w:val="00A22548"/>
    <w:rsid w:val="00A24827"/>
    <w:rsid w:val="00A249DB"/>
    <w:rsid w:val="00A24F80"/>
    <w:rsid w:val="00A27FAF"/>
    <w:rsid w:val="00A3062D"/>
    <w:rsid w:val="00A30B3F"/>
    <w:rsid w:val="00A31F51"/>
    <w:rsid w:val="00A337F5"/>
    <w:rsid w:val="00A34587"/>
    <w:rsid w:val="00A3565A"/>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00D"/>
    <w:rsid w:val="00A81620"/>
    <w:rsid w:val="00A81DD5"/>
    <w:rsid w:val="00A8328A"/>
    <w:rsid w:val="00A8596E"/>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26E8"/>
    <w:rsid w:val="00AE4008"/>
    <w:rsid w:val="00AE43E4"/>
    <w:rsid w:val="00AE52DD"/>
    <w:rsid w:val="00AE679C"/>
    <w:rsid w:val="00AE6B03"/>
    <w:rsid w:val="00AE73A7"/>
    <w:rsid w:val="00AF023B"/>
    <w:rsid w:val="00AF0ED7"/>
    <w:rsid w:val="00AF1563"/>
    <w:rsid w:val="00AF1673"/>
    <w:rsid w:val="00AF1CF1"/>
    <w:rsid w:val="00AF20D6"/>
    <w:rsid w:val="00AF4E1A"/>
    <w:rsid w:val="00AF4FF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5192"/>
    <w:rsid w:val="00B3690D"/>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12A"/>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A248D"/>
    <w:rsid w:val="00BA26B2"/>
    <w:rsid w:val="00BA2949"/>
    <w:rsid w:val="00BA3554"/>
    <w:rsid w:val="00BA632C"/>
    <w:rsid w:val="00BB1C9B"/>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577"/>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27B10"/>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1B83"/>
    <w:rsid w:val="00CE2264"/>
    <w:rsid w:val="00CE4D1D"/>
    <w:rsid w:val="00CE6E31"/>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49E"/>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46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07D"/>
    <w:rsid w:val="00D8313C"/>
    <w:rsid w:val="00D84988"/>
    <w:rsid w:val="00D86538"/>
    <w:rsid w:val="00D873FE"/>
    <w:rsid w:val="00D875CB"/>
    <w:rsid w:val="00D87FAD"/>
    <w:rsid w:val="00D94178"/>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857"/>
    <w:rsid w:val="00DB64C8"/>
    <w:rsid w:val="00DB6D02"/>
    <w:rsid w:val="00DB72AC"/>
    <w:rsid w:val="00DB72CB"/>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056A"/>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B8A"/>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4171"/>
    <w:rsid w:val="00E85A49"/>
    <w:rsid w:val="00E90E72"/>
    <w:rsid w:val="00E90FD0"/>
    <w:rsid w:val="00E92272"/>
    <w:rsid w:val="00E92823"/>
    <w:rsid w:val="00E92BAA"/>
    <w:rsid w:val="00E94D7F"/>
    <w:rsid w:val="00E95E47"/>
    <w:rsid w:val="00E969ED"/>
    <w:rsid w:val="00E9746B"/>
    <w:rsid w:val="00EA059F"/>
    <w:rsid w:val="00EA06E9"/>
    <w:rsid w:val="00EA08B5"/>
    <w:rsid w:val="00EA150B"/>
    <w:rsid w:val="00EA3E33"/>
    <w:rsid w:val="00EA3FD0"/>
    <w:rsid w:val="00EA40DF"/>
    <w:rsid w:val="00EA4699"/>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3192"/>
    <w:rsid w:val="00ED4C1D"/>
    <w:rsid w:val="00ED6836"/>
    <w:rsid w:val="00EE09A4"/>
    <w:rsid w:val="00EE0EB3"/>
    <w:rsid w:val="00EE0EF1"/>
    <w:rsid w:val="00EE2089"/>
    <w:rsid w:val="00EE2663"/>
    <w:rsid w:val="00EE55F5"/>
    <w:rsid w:val="00EE5855"/>
    <w:rsid w:val="00EE7019"/>
    <w:rsid w:val="00EE73A8"/>
    <w:rsid w:val="00EE7A99"/>
    <w:rsid w:val="00EF24C7"/>
    <w:rsid w:val="00EF273B"/>
    <w:rsid w:val="00EF2954"/>
    <w:rsid w:val="00EF2B43"/>
    <w:rsid w:val="00EF352E"/>
    <w:rsid w:val="00EF5BD6"/>
    <w:rsid w:val="00EF6526"/>
    <w:rsid w:val="00EF7868"/>
    <w:rsid w:val="00F01E09"/>
    <w:rsid w:val="00F034E7"/>
    <w:rsid w:val="00F04847"/>
    <w:rsid w:val="00F04FC3"/>
    <w:rsid w:val="00F05B52"/>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40C6"/>
    <w:rsid w:val="00F377C0"/>
    <w:rsid w:val="00F37F2C"/>
    <w:rsid w:val="00F403A5"/>
    <w:rsid w:val="00F406AC"/>
    <w:rsid w:val="00F40D4D"/>
    <w:rsid w:val="00F4140F"/>
    <w:rsid w:val="00F4395E"/>
    <w:rsid w:val="00F449C0"/>
    <w:rsid w:val="00F45B4D"/>
    <w:rsid w:val="00F45B8B"/>
    <w:rsid w:val="00F474D8"/>
    <w:rsid w:val="00F5199A"/>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213"/>
    <w:rsid w:val="00F9448B"/>
    <w:rsid w:val="00F97D3E"/>
    <w:rsid w:val="00FA0498"/>
    <w:rsid w:val="00FA0E41"/>
    <w:rsid w:val="00FA2BFA"/>
    <w:rsid w:val="00FA2FB6"/>
    <w:rsid w:val="00FA37C3"/>
    <w:rsid w:val="00FA409E"/>
    <w:rsid w:val="00FA4725"/>
    <w:rsid w:val="00FA4F9D"/>
    <w:rsid w:val="00FA615C"/>
    <w:rsid w:val="00FA6F47"/>
    <w:rsid w:val="00FB068C"/>
    <w:rsid w:val="00FB12F4"/>
    <w:rsid w:val="00FB1530"/>
    <w:rsid w:val="00FB3AFB"/>
    <w:rsid w:val="00FB3CC9"/>
    <w:rsid w:val="00FB4ACF"/>
    <w:rsid w:val="00FB72F4"/>
    <w:rsid w:val="00FB78E7"/>
    <w:rsid w:val="00FB796B"/>
    <w:rsid w:val="00FC096C"/>
    <w:rsid w:val="00FC0FDC"/>
    <w:rsid w:val="00FC1B3A"/>
    <w:rsid w:val="00FC22F4"/>
    <w:rsid w:val="00FC24CD"/>
    <w:rsid w:val="00FC283C"/>
    <w:rsid w:val="00FC4412"/>
    <w:rsid w:val="00FC4B16"/>
    <w:rsid w:val="00FC6150"/>
    <w:rsid w:val="00FC63F8"/>
    <w:rsid w:val="00FC6B2B"/>
    <w:rsid w:val="00FC75F5"/>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1E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EA2B46-EBDB-482D-8145-8C75CACD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59080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6946343">
      <w:bodyDiv w:val="1"/>
      <w:marLeft w:val="0"/>
      <w:marRight w:val="0"/>
      <w:marTop w:val="0"/>
      <w:marBottom w:val="0"/>
      <w:divBdr>
        <w:top w:val="none" w:sz="0" w:space="0" w:color="auto"/>
        <w:left w:val="none" w:sz="0" w:space="0" w:color="auto"/>
        <w:bottom w:val="none" w:sz="0" w:space="0" w:color="auto"/>
        <w:right w:val="none" w:sz="0" w:space="0" w:color="auto"/>
      </w:divBdr>
    </w:div>
    <w:div w:id="180888987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sahovit.tavush@mta.gov.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9B75-3D37-41B8-B044-773FAED3C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Mangasaryan</cp:lastModifiedBy>
  <cp:revision>24</cp:revision>
  <cp:lastPrinted>2017-05-25T07:35:00Z</cp:lastPrinted>
  <dcterms:created xsi:type="dcterms:W3CDTF">2017-09-25T08:23:00Z</dcterms:created>
  <dcterms:modified xsi:type="dcterms:W3CDTF">2018-03-22T06:45:00Z</dcterms:modified>
</cp:coreProperties>
</file>